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BC" w:rsidRPr="00980D36" w:rsidRDefault="007537BC" w:rsidP="007537BC">
      <w:pPr>
        <w:pStyle w:val="Entitle"/>
        <w:jc w:val="both"/>
        <w:rPr>
          <w:rFonts w:asciiTheme="majorBidi" w:hAnsiTheme="majorBidi" w:cstheme="majorBidi"/>
        </w:rPr>
      </w:pPr>
      <w:r w:rsidRPr="00980D36">
        <w:rPr>
          <w:rFonts w:asciiTheme="majorBidi" w:hAnsiTheme="majorBidi" w:cstheme="majorBidi"/>
          <w:spacing w:val="0"/>
        </w:rPr>
        <w:t>Assessing the likelihood of a road accident following a sudden disability</w:t>
      </w:r>
    </w:p>
    <w:p w:rsidR="007537BC" w:rsidRPr="00980D36" w:rsidRDefault="007537BC" w:rsidP="007537BC">
      <w:pPr>
        <w:pStyle w:val="encontext"/>
        <w:rPr>
          <w:rFonts w:asciiTheme="majorBidi" w:hAnsiTheme="majorBidi" w:cstheme="majorBidi"/>
        </w:rPr>
      </w:pPr>
    </w:p>
    <w:p w:rsidR="007537BC" w:rsidRPr="00980D36" w:rsidRDefault="007537BC" w:rsidP="007537BC">
      <w:pPr>
        <w:pStyle w:val="encontext"/>
        <w:rPr>
          <w:rFonts w:asciiTheme="majorBidi" w:hAnsiTheme="majorBidi" w:cstheme="majorBidi"/>
        </w:rPr>
      </w:pPr>
      <w:r w:rsidRPr="00980D36">
        <w:rPr>
          <w:rFonts w:asciiTheme="majorBidi" w:hAnsiTheme="majorBidi" w:cstheme="majorBidi"/>
        </w:rPr>
        <w:t>Abstract</w:t>
      </w:r>
    </w:p>
    <w:p w:rsidR="007537BC" w:rsidRPr="00980D36" w:rsidRDefault="007537BC" w:rsidP="007537BC">
      <w:pPr>
        <w:pStyle w:val="encontext"/>
        <w:rPr>
          <w:rFonts w:asciiTheme="majorBidi" w:hAnsiTheme="majorBidi" w:cstheme="majorBidi"/>
        </w:rPr>
      </w:pPr>
      <w:r w:rsidRPr="00980D36">
        <w:rPr>
          <w:rFonts w:asciiTheme="majorBidi" w:hAnsiTheme="majorBidi" w:cstheme="majorBidi"/>
        </w:rPr>
        <w:t xml:space="preserve">Background: One of the major challenges in road safety is the occurrence of sudden disability attacks while driving. An important point about the occupational health of drivers who have patients who have the potential for sudden disability attacks is to estimate the likelihood and consequences of the attacks. In other words, how likely is an accident to follow a sudden disability while driving? Understanding the types of medical conditions that can cause sudden attacks and whether or not these diseases give the driver ample opportunity to drive safely on the side of the road is important in assessing drivers’ job fit. In this study, in order to answer the question that it is possible to drive a car along the road following the occurrence of sudden disability in drivers, research has been done in the reputable databases of </w:t>
      </w:r>
      <w:proofErr w:type="spellStart"/>
      <w:r w:rsidRPr="00980D36">
        <w:rPr>
          <w:rFonts w:asciiTheme="majorBidi" w:hAnsiTheme="majorBidi" w:cstheme="majorBidi"/>
        </w:rPr>
        <w:t>Embase</w:t>
      </w:r>
      <w:proofErr w:type="spellEnd"/>
      <w:r w:rsidRPr="00980D36">
        <w:rPr>
          <w:rFonts w:asciiTheme="majorBidi" w:hAnsiTheme="majorBidi" w:cstheme="majorBidi"/>
        </w:rPr>
        <w:t xml:space="preserve">, </w:t>
      </w:r>
      <w:proofErr w:type="spellStart"/>
      <w:r w:rsidRPr="00980D36">
        <w:rPr>
          <w:rFonts w:asciiTheme="majorBidi" w:hAnsiTheme="majorBidi" w:cstheme="majorBidi"/>
        </w:rPr>
        <w:t>UpToDate</w:t>
      </w:r>
      <w:proofErr w:type="spellEnd"/>
      <w:r w:rsidRPr="00980D36">
        <w:rPr>
          <w:rFonts w:asciiTheme="majorBidi" w:hAnsiTheme="majorBidi" w:cstheme="majorBidi"/>
        </w:rPr>
        <w:t>, PubMed, Medline (Ovid), Scopus and Web of Science. A variety of diseases such as heart disease (such as myocardial infarction, arrhythmia, etc.), stroke, epilepsy, diabetes, etc., are associated with sudden disability attacks even while driving. But in most cases, the driver has enough opportunity to drive the car to the side of the road. However, some medical conditions such as syncope, etc. do not provide this opportunity for the driver and can have unfortunate consequences for drivers following these attacks.</w:t>
      </w:r>
    </w:p>
    <w:p w:rsidR="00726B81" w:rsidRPr="00980D36" w:rsidRDefault="007537BC" w:rsidP="007537BC">
      <w:pPr>
        <w:rPr>
          <w:rFonts w:asciiTheme="majorBidi" w:hAnsiTheme="majorBidi" w:cstheme="majorBidi"/>
        </w:rPr>
      </w:pPr>
      <w:r w:rsidRPr="00980D36">
        <w:rPr>
          <w:rFonts w:asciiTheme="majorBidi" w:hAnsiTheme="majorBidi" w:cstheme="majorBidi"/>
        </w:rPr>
        <w:t>Key Words: Sudden incapacity, Automobile Driving, Road Accident, Pull over</w:t>
      </w:r>
    </w:p>
    <w:p w:rsidR="007537BC" w:rsidRPr="00980D36" w:rsidRDefault="007537BC" w:rsidP="007537BC">
      <w:pPr>
        <w:rPr>
          <w:rFonts w:asciiTheme="majorBidi" w:hAnsiTheme="majorBidi" w:cstheme="majorBidi"/>
        </w:rPr>
      </w:pPr>
    </w:p>
    <w:p w:rsidR="007537BC" w:rsidRPr="00980D36" w:rsidRDefault="007537BC" w:rsidP="007537BC">
      <w:pPr>
        <w:pStyle w:val="AUTHOREN"/>
        <w:bidi w:val="0"/>
        <w:rPr>
          <w:rFonts w:asciiTheme="majorBidi" w:hAnsiTheme="majorBidi" w:cstheme="majorBidi"/>
        </w:rPr>
      </w:pPr>
      <w:proofErr w:type="spellStart"/>
      <w:r w:rsidRPr="00980D36">
        <w:rPr>
          <w:rFonts w:asciiTheme="majorBidi" w:hAnsiTheme="majorBidi" w:cstheme="majorBidi"/>
        </w:rPr>
        <w:t>Mirsaeed</w:t>
      </w:r>
      <w:proofErr w:type="spellEnd"/>
      <w:r w:rsidRPr="00980D36">
        <w:rPr>
          <w:rFonts w:asciiTheme="majorBidi" w:hAnsiTheme="majorBidi" w:cstheme="majorBidi"/>
        </w:rPr>
        <w:t xml:space="preserve"> </w:t>
      </w:r>
      <w:proofErr w:type="spellStart"/>
      <w:r w:rsidRPr="00980D36">
        <w:rPr>
          <w:rFonts w:asciiTheme="majorBidi" w:hAnsiTheme="majorBidi" w:cstheme="majorBidi"/>
        </w:rPr>
        <w:t>Attarchi</w:t>
      </w:r>
      <w:proofErr w:type="spellEnd"/>
      <w:r w:rsidRPr="00980D36">
        <w:rPr>
          <w:rFonts w:asciiTheme="majorBidi" w:hAnsiTheme="majorBidi" w:cstheme="majorBidi"/>
        </w:rPr>
        <w:t xml:space="preserve"> </w:t>
      </w:r>
      <w:r w:rsidRPr="00980D36">
        <w:rPr>
          <w:rFonts w:asciiTheme="majorBidi" w:hAnsiTheme="majorBidi" w:cstheme="majorBidi"/>
          <w:vertAlign w:val="superscript"/>
        </w:rPr>
        <w:t>1*</w:t>
      </w:r>
    </w:p>
    <w:p w:rsidR="007537BC" w:rsidRPr="00980D36" w:rsidRDefault="007537BC" w:rsidP="007537BC">
      <w:pPr>
        <w:pStyle w:val="AUTHOREN"/>
        <w:bidi w:val="0"/>
        <w:rPr>
          <w:rFonts w:asciiTheme="majorBidi" w:hAnsiTheme="majorBidi" w:cstheme="majorBidi"/>
        </w:rPr>
      </w:pPr>
      <w:r w:rsidRPr="00980D36">
        <w:rPr>
          <w:rFonts w:asciiTheme="majorBidi" w:hAnsiTheme="majorBidi" w:cstheme="majorBidi"/>
        </w:rPr>
        <w:t xml:space="preserve">Jalal </w:t>
      </w:r>
      <w:proofErr w:type="spellStart"/>
      <w:r w:rsidRPr="00980D36">
        <w:rPr>
          <w:rFonts w:asciiTheme="majorBidi" w:hAnsiTheme="majorBidi" w:cstheme="majorBidi"/>
        </w:rPr>
        <w:t>Kheirkhah</w:t>
      </w:r>
      <w:proofErr w:type="spellEnd"/>
      <w:r w:rsidRPr="00980D36">
        <w:rPr>
          <w:rFonts w:asciiTheme="majorBidi" w:hAnsiTheme="majorBidi" w:cstheme="majorBidi"/>
        </w:rPr>
        <w:t xml:space="preserve"> </w:t>
      </w:r>
      <w:r w:rsidRPr="00980D36">
        <w:rPr>
          <w:rFonts w:asciiTheme="majorBidi" w:hAnsiTheme="majorBidi" w:cstheme="majorBidi"/>
          <w:vertAlign w:val="superscript"/>
        </w:rPr>
        <w:t>2</w:t>
      </w:r>
      <w:bookmarkStart w:id="0" w:name="_GoBack"/>
      <w:bookmarkEnd w:id="0"/>
    </w:p>
    <w:p w:rsidR="007537BC" w:rsidRPr="00980D36" w:rsidRDefault="007537BC" w:rsidP="007537BC">
      <w:pPr>
        <w:pStyle w:val="AUTHOREN"/>
        <w:bidi w:val="0"/>
        <w:rPr>
          <w:rFonts w:asciiTheme="majorBidi" w:hAnsiTheme="majorBidi" w:cstheme="majorBidi"/>
        </w:rPr>
      </w:pPr>
      <w:proofErr w:type="spellStart"/>
      <w:r w:rsidRPr="00980D36">
        <w:rPr>
          <w:rFonts w:asciiTheme="majorBidi" w:hAnsiTheme="majorBidi" w:cstheme="majorBidi"/>
        </w:rPr>
        <w:t>Babak</w:t>
      </w:r>
      <w:proofErr w:type="spellEnd"/>
      <w:r w:rsidRPr="00980D36">
        <w:rPr>
          <w:rFonts w:asciiTheme="majorBidi" w:hAnsiTheme="majorBidi" w:cstheme="majorBidi"/>
        </w:rPr>
        <w:t xml:space="preserve"> </w:t>
      </w:r>
      <w:proofErr w:type="spellStart"/>
      <w:r w:rsidRPr="00980D36">
        <w:rPr>
          <w:rFonts w:asciiTheme="majorBidi" w:hAnsiTheme="majorBidi" w:cstheme="majorBidi"/>
        </w:rPr>
        <w:t>Bakhshayesh</w:t>
      </w:r>
      <w:proofErr w:type="spellEnd"/>
      <w:r w:rsidRPr="00980D36">
        <w:rPr>
          <w:rFonts w:asciiTheme="majorBidi" w:hAnsiTheme="majorBidi" w:cstheme="majorBidi"/>
        </w:rPr>
        <w:t xml:space="preserve"> </w:t>
      </w:r>
      <w:proofErr w:type="spellStart"/>
      <w:r w:rsidRPr="00980D36">
        <w:rPr>
          <w:rFonts w:asciiTheme="majorBidi" w:hAnsiTheme="majorBidi" w:cstheme="majorBidi"/>
        </w:rPr>
        <w:t>Eghbali</w:t>
      </w:r>
      <w:proofErr w:type="spellEnd"/>
      <w:r w:rsidRPr="00980D36">
        <w:rPr>
          <w:rFonts w:asciiTheme="majorBidi" w:hAnsiTheme="majorBidi" w:cstheme="majorBidi"/>
        </w:rPr>
        <w:t xml:space="preserve"> </w:t>
      </w:r>
      <w:r w:rsidRPr="00980D36">
        <w:rPr>
          <w:rFonts w:asciiTheme="majorBidi" w:hAnsiTheme="majorBidi" w:cstheme="majorBidi"/>
          <w:vertAlign w:val="superscript"/>
        </w:rPr>
        <w:t>3</w:t>
      </w:r>
    </w:p>
    <w:p w:rsidR="007537BC" w:rsidRPr="00980D36" w:rsidRDefault="007537BC" w:rsidP="007537BC">
      <w:pPr>
        <w:pStyle w:val="AUTHOREN"/>
        <w:bidi w:val="0"/>
        <w:rPr>
          <w:rFonts w:asciiTheme="majorBidi" w:hAnsiTheme="majorBidi" w:cstheme="majorBidi"/>
          <w:vertAlign w:val="superscript"/>
        </w:rPr>
      </w:pPr>
    </w:p>
    <w:p w:rsidR="007537BC" w:rsidRPr="00980D36" w:rsidRDefault="007537BC" w:rsidP="007537BC">
      <w:pPr>
        <w:pStyle w:val="AUTHOREN"/>
        <w:bidi w:val="0"/>
        <w:rPr>
          <w:rFonts w:asciiTheme="majorBidi" w:hAnsiTheme="majorBidi" w:cstheme="majorBidi"/>
          <w:vertAlign w:val="superscript"/>
        </w:rPr>
      </w:pPr>
    </w:p>
    <w:p w:rsidR="007537BC" w:rsidRPr="00980D36" w:rsidRDefault="007537BC" w:rsidP="007537BC">
      <w:pPr>
        <w:pStyle w:val="AUTHOREN"/>
        <w:bidi w:val="0"/>
        <w:spacing w:before="113"/>
        <w:rPr>
          <w:rFonts w:asciiTheme="majorBidi" w:hAnsiTheme="majorBidi" w:cstheme="majorBidi"/>
        </w:rPr>
      </w:pPr>
      <w:r w:rsidRPr="00980D36">
        <w:rPr>
          <w:rFonts w:asciiTheme="majorBidi" w:hAnsiTheme="majorBidi" w:cstheme="majorBidi"/>
          <w:vertAlign w:val="superscript"/>
        </w:rPr>
        <w:t>1</w:t>
      </w:r>
      <w:r w:rsidRPr="00980D36">
        <w:rPr>
          <w:rFonts w:asciiTheme="majorBidi" w:hAnsiTheme="majorBidi" w:cstheme="majorBidi"/>
        </w:rPr>
        <w:t xml:space="preserve"> Professor of Occupational Medicine, Department of Forensic Medicine, School of Medicine, </w:t>
      </w:r>
      <w:proofErr w:type="spellStart"/>
      <w:r w:rsidRPr="00980D36">
        <w:rPr>
          <w:rFonts w:asciiTheme="majorBidi" w:hAnsiTheme="majorBidi" w:cstheme="majorBidi"/>
        </w:rPr>
        <w:t>Razi</w:t>
      </w:r>
      <w:proofErr w:type="spellEnd"/>
      <w:r w:rsidRPr="00980D36">
        <w:rPr>
          <w:rFonts w:asciiTheme="majorBidi" w:hAnsiTheme="majorBidi" w:cstheme="majorBidi"/>
        </w:rPr>
        <w:t xml:space="preserve"> Hospital, </w:t>
      </w:r>
      <w:proofErr w:type="spellStart"/>
      <w:r w:rsidRPr="00980D36">
        <w:rPr>
          <w:rFonts w:asciiTheme="majorBidi" w:hAnsiTheme="majorBidi" w:cstheme="majorBidi"/>
        </w:rPr>
        <w:t>Guilan</w:t>
      </w:r>
      <w:proofErr w:type="spellEnd"/>
      <w:r w:rsidRPr="00980D36">
        <w:rPr>
          <w:rFonts w:asciiTheme="majorBidi" w:hAnsiTheme="majorBidi" w:cstheme="majorBidi"/>
        </w:rPr>
        <w:t xml:space="preserve"> University of Medical Sciences, Rasht, Iran.</w:t>
      </w:r>
    </w:p>
    <w:p w:rsidR="007537BC" w:rsidRPr="00980D36" w:rsidRDefault="007537BC" w:rsidP="007537BC">
      <w:pPr>
        <w:pStyle w:val="AUTHOREN"/>
        <w:bidi w:val="0"/>
        <w:spacing w:before="113"/>
        <w:rPr>
          <w:rFonts w:asciiTheme="majorBidi" w:hAnsiTheme="majorBidi" w:cstheme="majorBidi"/>
        </w:rPr>
      </w:pPr>
      <w:r w:rsidRPr="00980D36">
        <w:rPr>
          <w:rFonts w:asciiTheme="majorBidi" w:hAnsiTheme="majorBidi" w:cstheme="majorBidi"/>
          <w:vertAlign w:val="superscript"/>
        </w:rPr>
        <w:t>2</w:t>
      </w:r>
      <w:r w:rsidRPr="00980D36">
        <w:rPr>
          <w:rFonts w:asciiTheme="majorBidi" w:hAnsiTheme="majorBidi" w:cstheme="majorBidi"/>
        </w:rPr>
        <w:t xml:space="preserve"> Associate Professor, Healthy heart Research Center, Department of cardiology, </w:t>
      </w:r>
      <w:proofErr w:type="spellStart"/>
      <w:r w:rsidRPr="00980D36">
        <w:rPr>
          <w:rFonts w:asciiTheme="majorBidi" w:hAnsiTheme="majorBidi" w:cstheme="majorBidi"/>
        </w:rPr>
        <w:t>Heshmat</w:t>
      </w:r>
      <w:proofErr w:type="spellEnd"/>
      <w:r w:rsidRPr="00980D36">
        <w:rPr>
          <w:rFonts w:asciiTheme="majorBidi" w:hAnsiTheme="majorBidi" w:cstheme="majorBidi"/>
        </w:rPr>
        <w:t xml:space="preserve"> Hospital, </w:t>
      </w:r>
      <w:proofErr w:type="spellStart"/>
      <w:r w:rsidRPr="00980D36">
        <w:rPr>
          <w:rFonts w:asciiTheme="majorBidi" w:hAnsiTheme="majorBidi" w:cstheme="majorBidi"/>
        </w:rPr>
        <w:t>Guilan</w:t>
      </w:r>
      <w:proofErr w:type="spellEnd"/>
      <w:r w:rsidRPr="00980D36">
        <w:rPr>
          <w:rFonts w:asciiTheme="majorBidi" w:hAnsiTheme="majorBidi" w:cstheme="majorBidi"/>
        </w:rPr>
        <w:t xml:space="preserve"> University of Medical Sciences, Rasht, Iran.</w:t>
      </w:r>
    </w:p>
    <w:p w:rsidR="007537BC" w:rsidRPr="00980D36" w:rsidRDefault="007537BC" w:rsidP="007537BC">
      <w:pPr>
        <w:pStyle w:val="AUTHOREN"/>
        <w:bidi w:val="0"/>
        <w:spacing w:before="113"/>
        <w:rPr>
          <w:rFonts w:asciiTheme="majorBidi" w:hAnsiTheme="majorBidi" w:cstheme="majorBidi"/>
        </w:rPr>
      </w:pPr>
      <w:r w:rsidRPr="00980D36">
        <w:rPr>
          <w:rFonts w:asciiTheme="majorBidi" w:hAnsiTheme="majorBidi" w:cstheme="majorBidi"/>
          <w:vertAlign w:val="superscript"/>
        </w:rPr>
        <w:t>3</w:t>
      </w:r>
      <w:r w:rsidRPr="00980D36">
        <w:rPr>
          <w:rFonts w:asciiTheme="majorBidi" w:hAnsiTheme="majorBidi" w:cstheme="majorBidi"/>
        </w:rPr>
        <w:t xml:space="preserve"> Associate Professor of Neurology, Neuroscience Research Center, Department of Neurology, School of Medicine, </w:t>
      </w:r>
      <w:proofErr w:type="spellStart"/>
      <w:r w:rsidRPr="00980D36">
        <w:rPr>
          <w:rFonts w:asciiTheme="majorBidi" w:hAnsiTheme="majorBidi" w:cstheme="majorBidi"/>
        </w:rPr>
        <w:t>Poursina</w:t>
      </w:r>
      <w:proofErr w:type="spellEnd"/>
      <w:r w:rsidRPr="00980D36">
        <w:rPr>
          <w:rFonts w:asciiTheme="majorBidi" w:hAnsiTheme="majorBidi" w:cstheme="majorBidi"/>
        </w:rPr>
        <w:t xml:space="preserve"> Hospital, </w:t>
      </w:r>
      <w:proofErr w:type="spellStart"/>
      <w:r w:rsidRPr="00980D36">
        <w:rPr>
          <w:rFonts w:asciiTheme="majorBidi" w:hAnsiTheme="majorBidi" w:cstheme="majorBidi"/>
        </w:rPr>
        <w:t>Guilan</w:t>
      </w:r>
      <w:proofErr w:type="spellEnd"/>
      <w:r w:rsidRPr="00980D36">
        <w:rPr>
          <w:rFonts w:asciiTheme="majorBidi" w:hAnsiTheme="majorBidi" w:cstheme="majorBidi"/>
        </w:rPr>
        <w:t xml:space="preserve"> University of Medical Sciences, Rasht, Iran.</w:t>
      </w:r>
    </w:p>
    <w:p w:rsidR="007537BC" w:rsidRPr="00980D36" w:rsidRDefault="007537BC" w:rsidP="007537BC">
      <w:pPr>
        <w:pStyle w:val="AUTHOREN"/>
        <w:bidi w:val="0"/>
        <w:spacing w:before="113"/>
        <w:rPr>
          <w:rFonts w:asciiTheme="majorBidi" w:hAnsiTheme="majorBidi" w:cstheme="majorBidi"/>
        </w:rPr>
      </w:pPr>
    </w:p>
    <w:p w:rsidR="007537BC" w:rsidRPr="00980D36" w:rsidRDefault="007537BC" w:rsidP="007537BC">
      <w:pPr>
        <w:pStyle w:val="AUTHOREN"/>
        <w:bidi w:val="0"/>
        <w:spacing w:before="227"/>
        <w:rPr>
          <w:rFonts w:asciiTheme="majorBidi" w:hAnsiTheme="majorBidi" w:cstheme="majorBidi"/>
          <w:b/>
          <w:bCs/>
        </w:rPr>
      </w:pPr>
      <w:r w:rsidRPr="00980D36">
        <w:rPr>
          <w:rFonts w:asciiTheme="majorBidi" w:hAnsiTheme="majorBidi" w:cstheme="majorBidi"/>
          <w:b/>
          <w:bCs/>
        </w:rPr>
        <w:t xml:space="preserve">* Corresponding Author: </w:t>
      </w:r>
    </w:p>
    <w:p w:rsidR="007537BC" w:rsidRPr="00980D36" w:rsidRDefault="007537BC" w:rsidP="007537BC">
      <w:pPr>
        <w:pStyle w:val="AUTHOREN"/>
        <w:bidi w:val="0"/>
        <w:rPr>
          <w:rFonts w:asciiTheme="majorBidi" w:hAnsiTheme="majorBidi" w:cstheme="majorBidi"/>
          <w:b/>
          <w:bCs/>
        </w:rPr>
      </w:pPr>
      <w:proofErr w:type="spellStart"/>
      <w:r w:rsidRPr="00980D36">
        <w:rPr>
          <w:rFonts w:asciiTheme="majorBidi" w:hAnsiTheme="majorBidi" w:cstheme="majorBidi"/>
          <w:b/>
          <w:bCs/>
        </w:rPr>
        <w:t>Mirsaeed</w:t>
      </w:r>
      <w:proofErr w:type="spellEnd"/>
      <w:r w:rsidRPr="00980D36">
        <w:rPr>
          <w:rFonts w:asciiTheme="majorBidi" w:hAnsiTheme="majorBidi" w:cstheme="majorBidi"/>
          <w:b/>
          <w:bCs/>
        </w:rPr>
        <w:t xml:space="preserve"> </w:t>
      </w:r>
      <w:proofErr w:type="spellStart"/>
      <w:r w:rsidRPr="00980D36">
        <w:rPr>
          <w:rFonts w:asciiTheme="majorBidi" w:hAnsiTheme="majorBidi" w:cstheme="majorBidi"/>
          <w:b/>
          <w:bCs/>
        </w:rPr>
        <w:t>Attarchi</w:t>
      </w:r>
      <w:proofErr w:type="spellEnd"/>
    </w:p>
    <w:p w:rsidR="007537BC" w:rsidRPr="00980D36" w:rsidRDefault="007537BC" w:rsidP="007537BC">
      <w:pPr>
        <w:pStyle w:val="AUTHOREN"/>
        <w:bidi w:val="0"/>
        <w:spacing w:before="113"/>
        <w:rPr>
          <w:rFonts w:asciiTheme="majorBidi" w:hAnsiTheme="majorBidi" w:cstheme="majorBidi"/>
        </w:rPr>
      </w:pPr>
      <w:r w:rsidRPr="00980D36">
        <w:rPr>
          <w:rFonts w:asciiTheme="majorBidi" w:hAnsiTheme="majorBidi" w:cstheme="majorBidi"/>
        </w:rPr>
        <w:t xml:space="preserve">Department of Forensic Medicine, School of Medicine, </w:t>
      </w:r>
      <w:proofErr w:type="spellStart"/>
      <w:r w:rsidRPr="00980D36">
        <w:rPr>
          <w:rFonts w:asciiTheme="majorBidi" w:hAnsiTheme="majorBidi" w:cstheme="majorBidi"/>
        </w:rPr>
        <w:t>Razi</w:t>
      </w:r>
      <w:proofErr w:type="spellEnd"/>
      <w:r w:rsidRPr="00980D36">
        <w:rPr>
          <w:rFonts w:asciiTheme="majorBidi" w:hAnsiTheme="majorBidi" w:cstheme="majorBidi"/>
        </w:rPr>
        <w:t xml:space="preserve"> Hospital, </w:t>
      </w:r>
      <w:proofErr w:type="spellStart"/>
      <w:r w:rsidRPr="00980D36">
        <w:rPr>
          <w:rFonts w:asciiTheme="majorBidi" w:hAnsiTheme="majorBidi" w:cstheme="majorBidi"/>
        </w:rPr>
        <w:t>Guilan</w:t>
      </w:r>
      <w:proofErr w:type="spellEnd"/>
      <w:r w:rsidRPr="00980D36">
        <w:rPr>
          <w:rFonts w:asciiTheme="majorBidi" w:hAnsiTheme="majorBidi" w:cstheme="majorBidi"/>
        </w:rPr>
        <w:t xml:space="preserve"> University of Medical Sciences, Rasht, Iran.</w:t>
      </w:r>
    </w:p>
    <w:p w:rsidR="007537BC" w:rsidRPr="00980D36" w:rsidRDefault="007537BC" w:rsidP="007537BC">
      <w:pPr>
        <w:pStyle w:val="AUTHOREN"/>
        <w:bidi w:val="0"/>
        <w:spacing w:before="113"/>
        <w:rPr>
          <w:rFonts w:asciiTheme="majorBidi" w:hAnsiTheme="majorBidi" w:cstheme="majorBidi"/>
        </w:rPr>
      </w:pPr>
    </w:p>
    <w:p w:rsidR="007537BC" w:rsidRPr="00980D36" w:rsidRDefault="007537BC" w:rsidP="007537BC">
      <w:pPr>
        <w:pStyle w:val="AUTHOREN"/>
        <w:bidi w:val="0"/>
        <w:rPr>
          <w:rFonts w:asciiTheme="majorBidi" w:hAnsiTheme="majorBidi" w:cstheme="majorBidi"/>
          <w:spacing w:val="-2"/>
          <w:sz w:val="18"/>
          <w:szCs w:val="18"/>
          <w:u w:color="000000"/>
          <w:rtl/>
          <w:lang w:bidi="ar-YE"/>
        </w:rPr>
      </w:pPr>
      <w:r w:rsidRPr="00980D36">
        <w:rPr>
          <w:rFonts w:asciiTheme="majorBidi" w:hAnsiTheme="majorBidi" w:cstheme="majorBidi"/>
          <w:b/>
          <w:bCs/>
        </w:rPr>
        <w:t xml:space="preserve">Email: </w:t>
      </w:r>
      <w:r w:rsidRPr="00980D36">
        <w:rPr>
          <w:rFonts w:asciiTheme="majorBidi" w:hAnsiTheme="majorBidi" w:cstheme="majorBidi"/>
          <w:spacing w:val="-2"/>
          <w:u w:color="000000"/>
        </w:rPr>
        <w:t>msattarchi@yahoo.com</w:t>
      </w:r>
    </w:p>
    <w:p w:rsidR="007537BC" w:rsidRPr="00980D36" w:rsidRDefault="007537BC" w:rsidP="007537BC">
      <w:pPr>
        <w:pStyle w:val="AUTHOREN"/>
        <w:bidi w:val="0"/>
        <w:jc w:val="left"/>
        <w:rPr>
          <w:rFonts w:asciiTheme="majorBidi" w:hAnsiTheme="majorBidi" w:cstheme="majorBidi"/>
        </w:rPr>
      </w:pPr>
    </w:p>
    <w:p w:rsidR="007537BC" w:rsidRPr="00980D36" w:rsidRDefault="007537BC" w:rsidP="007537BC">
      <w:pPr>
        <w:pStyle w:val="AUTHOREN"/>
        <w:bidi w:val="0"/>
        <w:jc w:val="left"/>
        <w:rPr>
          <w:rFonts w:asciiTheme="majorBidi" w:hAnsiTheme="majorBidi" w:cstheme="majorBidi"/>
        </w:rPr>
      </w:pPr>
    </w:p>
    <w:p w:rsidR="007537BC" w:rsidRPr="00980D36" w:rsidRDefault="007537BC" w:rsidP="007537BC">
      <w:pPr>
        <w:pStyle w:val="AUTHOREN"/>
        <w:bidi w:val="0"/>
        <w:jc w:val="left"/>
        <w:rPr>
          <w:rFonts w:asciiTheme="majorBidi" w:hAnsiTheme="majorBidi" w:cstheme="majorBidi"/>
        </w:rPr>
      </w:pPr>
    </w:p>
    <w:p w:rsidR="007537BC" w:rsidRPr="00980D36" w:rsidRDefault="007537BC" w:rsidP="007537BC">
      <w:pPr>
        <w:pStyle w:val="AUTHOREN"/>
        <w:jc w:val="right"/>
        <w:rPr>
          <w:rFonts w:asciiTheme="majorBidi" w:hAnsiTheme="majorBidi" w:cstheme="majorBidi"/>
        </w:rPr>
      </w:pPr>
    </w:p>
    <w:p w:rsidR="007537BC" w:rsidRPr="00980D36" w:rsidRDefault="007537BC" w:rsidP="007537BC">
      <w:pPr>
        <w:pStyle w:val="AUTHOREN"/>
        <w:jc w:val="right"/>
        <w:rPr>
          <w:rFonts w:asciiTheme="majorBidi" w:hAnsiTheme="majorBidi" w:cstheme="majorBidi"/>
        </w:rPr>
      </w:pPr>
    </w:p>
    <w:p w:rsidR="007537BC" w:rsidRPr="00980D36" w:rsidRDefault="007537BC" w:rsidP="007537BC">
      <w:pPr>
        <w:rPr>
          <w:rFonts w:asciiTheme="majorBidi" w:hAnsiTheme="majorBidi" w:cstheme="majorBidi"/>
        </w:rPr>
      </w:pPr>
    </w:p>
    <w:sectPr w:rsidR="007537BC" w:rsidRPr="00980D36" w:rsidSect="0025082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altName w:val="IranNastaliq"/>
    <w:charset w:val="00"/>
    <w:family w:val="auto"/>
    <w:pitch w:val="variable"/>
    <w:sig w:usb0="00000000"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332799"/>
    <w:rsid w:val="00464695"/>
    <w:rsid w:val="00465FE0"/>
    <w:rsid w:val="004D11AD"/>
    <w:rsid w:val="00521126"/>
    <w:rsid w:val="005260E6"/>
    <w:rsid w:val="00726B81"/>
    <w:rsid w:val="007537BC"/>
    <w:rsid w:val="0075390F"/>
    <w:rsid w:val="00757B2E"/>
    <w:rsid w:val="00856B2D"/>
    <w:rsid w:val="00980D36"/>
    <w:rsid w:val="00C9222F"/>
    <w:rsid w:val="00E60FFE"/>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Mohammad Daemi</cp:lastModifiedBy>
  <cp:revision>3</cp:revision>
  <dcterms:created xsi:type="dcterms:W3CDTF">2022-09-14T07:13:00Z</dcterms:created>
  <dcterms:modified xsi:type="dcterms:W3CDTF">2022-09-18T06:17:00Z</dcterms:modified>
</cp:coreProperties>
</file>